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AC" w:rsidRPr="00062408" w:rsidRDefault="00843BAC" w:rsidP="002A5B11">
      <w:pPr>
        <w:tabs>
          <w:tab w:val="left" w:pos="3105"/>
        </w:tabs>
        <w:jc w:val="center"/>
        <w:rPr>
          <w:b/>
        </w:rPr>
      </w:pPr>
      <w:r w:rsidRPr="00062408">
        <w:rPr>
          <w:b/>
        </w:rPr>
        <w:t>Протокол Общего собрания</w:t>
      </w:r>
    </w:p>
    <w:p w:rsidR="00843BAC" w:rsidRPr="00062408" w:rsidRDefault="007745E0" w:rsidP="002A5B11">
      <w:pPr>
        <w:jc w:val="center"/>
        <w:rPr>
          <w:b/>
        </w:rPr>
      </w:pPr>
      <w:r>
        <w:rPr>
          <w:b/>
        </w:rPr>
        <w:t xml:space="preserve">членов </w:t>
      </w:r>
      <w:r w:rsidR="00926D97">
        <w:rPr>
          <w:b/>
        </w:rPr>
        <w:t>НП</w:t>
      </w:r>
      <w:r w:rsidR="00843BAC" w:rsidRPr="00062408">
        <w:rPr>
          <w:b/>
        </w:rPr>
        <w:t xml:space="preserve"> ОППУ «Метрология Энергосбережения»</w:t>
      </w:r>
    </w:p>
    <w:p w:rsidR="00843BAC" w:rsidRPr="00F15C3C" w:rsidRDefault="00843BAC" w:rsidP="002A5B11">
      <w:pPr>
        <w:tabs>
          <w:tab w:val="left" w:pos="3540"/>
        </w:tabs>
      </w:pPr>
      <w:r w:rsidRPr="00F15C3C">
        <w:t>г.</w:t>
      </w:r>
      <w:r w:rsidR="00926D97" w:rsidRPr="00F15C3C">
        <w:t xml:space="preserve"> </w:t>
      </w:r>
      <w:r w:rsidRPr="00F15C3C">
        <w:t xml:space="preserve">Санкт-Петербург                                                                                            </w:t>
      </w:r>
      <w:r w:rsidR="00926D97" w:rsidRPr="00F15C3C">
        <w:t xml:space="preserve">                         </w:t>
      </w:r>
      <w:r w:rsidR="00796BFF" w:rsidRPr="00F15C3C">
        <w:t xml:space="preserve"> 12 января 2015</w:t>
      </w:r>
      <w:r w:rsidRPr="00F15C3C">
        <w:t xml:space="preserve"> г.</w:t>
      </w:r>
    </w:p>
    <w:p w:rsidR="004D2F0D" w:rsidRPr="00F15C3C" w:rsidRDefault="004D2F0D" w:rsidP="004D2F0D">
      <w:pPr>
        <w:spacing w:before="120"/>
        <w:jc w:val="both"/>
      </w:pPr>
      <w:r w:rsidRPr="00F15C3C">
        <w:rPr>
          <w:u w:val="single"/>
        </w:rPr>
        <w:t>Форма проведения</w:t>
      </w:r>
      <w:r w:rsidRPr="00F15C3C">
        <w:t xml:space="preserve"> Общего собрания членов НП ОППУ «Метрология Энергосбережения»: очная форма – совместное присутствие членов НП ОППУ «Метрология Энергосбережения».</w:t>
      </w:r>
    </w:p>
    <w:p w:rsidR="004D2F0D" w:rsidRPr="00F15C3C" w:rsidRDefault="004D2F0D" w:rsidP="004D2F0D">
      <w:pPr>
        <w:pStyle w:val="ConsPlusNormal"/>
        <w:widowControl/>
        <w:spacing w:before="120"/>
        <w:ind w:firstLine="0"/>
        <w:jc w:val="both"/>
        <w:rPr>
          <w:rFonts w:ascii="Calibri" w:hAnsi="Calibri" w:cs="Times New Roman"/>
          <w:sz w:val="22"/>
          <w:szCs w:val="22"/>
        </w:rPr>
      </w:pPr>
      <w:r w:rsidRPr="00F15C3C">
        <w:rPr>
          <w:rFonts w:ascii="Calibri" w:hAnsi="Calibri" w:cs="Times New Roman"/>
          <w:sz w:val="22"/>
          <w:szCs w:val="22"/>
          <w:u w:val="single"/>
        </w:rPr>
        <w:t>Форма голосования</w:t>
      </w:r>
      <w:r w:rsidRPr="00F15C3C">
        <w:rPr>
          <w:rFonts w:ascii="Calibri" w:hAnsi="Calibri" w:cs="Times New Roman"/>
          <w:sz w:val="22"/>
          <w:szCs w:val="22"/>
        </w:rPr>
        <w:t xml:space="preserve"> по вопросам повестки дня собрания осуществляется путем открытого голосования.</w:t>
      </w:r>
    </w:p>
    <w:p w:rsidR="004D2F0D" w:rsidRPr="00F15C3C" w:rsidRDefault="004D2F0D" w:rsidP="004D2F0D">
      <w:pPr>
        <w:spacing w:before="120"/>
        <w:jc w:val="both"/>
      </w:pPr>
      <w:r w:rsidRPr="00F15C3C">
        <w:rPr>
          <w:u w:val="single"/>
        </w:rPr>
        <w:t>Дата проведения</w:t>
      </w:r>
      <w:r w:rsidRPr="00F15C3C">
        <w:t xml:space="preserve"> Общего собрания членов НП ОППУ «Метрология Энергосбережения»: 12 января 2015 года.</w:t>
      </w:r>
    </w:p>
    <w:p w:rsidR="004D2F0D" w:rsidRDefault="004D2F0D" w:rsidP="004D2F0D">
      <w:pPr>
        <w:spacing w:before="120"/>
        <w:jc w:val="both"/>
        <w:rPr>
          <w:szCs w:val="24"/>
        </w:rPr>
      </w:pPr>
      <w:r w:rsidRPr="00F15C3C">
        <w:rPr>
          <w:u w:val="single"/>
        </w:rPr>
        <w:t>Место проведения</w:t>
      </w:r>
      <w:r w:rsidRPr="00F15C3C">
        <w:t xml:space="preserve"> Общего собрания членов НП ОППУ «Метрология Энергосбережения»: </w:t>
      </w:r>
      <w:smartTag w:uri="urn:schemas-microsoft-com:office:smarttags" w:element="metricconverter">
        <w:smartTagPr>
          <w:attr w:name="ProductID" w:val="190020, г"/>
        </w:smartTagPr>
        <w:r w:rsidRPr="00D24ADF">
          <w:rPr>
            <w:szCs w:val="24"/>
          </w:rPr>
          <w:t>190020, г</w:t>
        </w:r>
      </w:smartTag>
      <w:r w:rsidRPr="00D24ADF">
        <w:rPr>
          <w:szCs w:val="24"/>
        </w:rPr>
        <w:t>. Санкт-Петербург, набережная Обводного канала, д</w:t>
      </w:r>
      <w:r>
        <w:rPr>
          <w:szCs w:val="24"/>
        </w:rPr>
        <w:t>ом 150, корпус</w:t>
      </w:r>
      <w:r w:rsidRPr="00D24ADF">
        <w:rPr>
          <w:szCs w:val="24"/>
        </w:rPr>
        <w:t xml:space="preserve"> 335.</w:t>
      </w:r>
    </w:p>
    <w:p w:rsidR="004D2F0D" w:rsidRDefault="004D2F0D" w:rsidP="004D2F0D">
      <w:pPr>
        <w:spacing w:before="120"/>
        <w:jc w:val="both"/>
      </w:pPr>
      <w:r w:rsidRPr="00346133">
        <w:rPr>
          <w:u w:val="single"/>
        </w:rPr>
        <w:t>Начало проведения</w:t>
      </w:r>
      <w:r w:rsidRPr="00ED674C">
        <w:t xml:space="preserve"> Общего собрания </w:t>
      </w:r>
      <w:r>
        <w:t>членов НП ОППУ «Метрология Энергосбережения</w:t>
      </w:r>
      <w:r w:rsidRPr="000D6E24">
        <w:t>»:</w:t>
      </w:r>
      <w:r>
        <w:t xml:space="preserve"> 11 часов 00 минут </w:t>
      </w:r>
      <w:r w:rsidR="00A41C41">
        <w:t>12 января 2015</w:t>
      </w:r>
      <w:r>
        <w:t xml:space="preserve"> </w:t>
      </w:r>
      <w:r w:rsidRPr="000D6E24">
        <w:t>года.</w:t>
      </w:r>
    </w:p>
    <w:p w:rsidR="004D2F0D" w:rsidRPr="00A41C41" w:rsidRDefault="004D2F0D" w:rsidP="004D2F0D">
      <w:pPr>
        <w:spacing w:before="120"/>
        <w:jc w:val="both"/>
      </w:pPr>
      <w:r w:rsidRPr="00346133">
        <w:rPr>
          <w:u w:val="single"/>
        </w:rPr>
        <w:t>Время закрытия</w:t>
      </w:r>
      <w:r w:rsidRPr="00ED674C">
        <w:t xml:space="preserve"> Общего собрания</w:t>
      </w:r>
      <w:r>
        <w:t xml:space="preserve"> членов НП</w:t>
      </w:r>
      <w:r w:rsidR="00A41C41">
        <w:t xml:space="preserve"> ОППУ «Метрология Энергосбережения»: 15</w:t>
      </w:r>
      <w:r w:rsidRPr="000D6E24">
        <w:t xml:space="preserve"> часов </w:t>
      </w:r>
      <w:r>
        <w:t>0</w:t>
      </w:r>
      <w:r w:rsidRPr="000D6E24">
        <w:t xml:space="preserve">0 минут </w:t>
      </w:r>
      <w:r w:rsidR="00A41C41">
        <w:t>12 января 2015</w:t>
      </w:r>
      <w:r>
        <w:t xml:space="preserve"> </w:t>
      </w:r>
      <w:r w:rsidR="00A41C41">
        <w:t>года.</w:t>
      </w:r>
    </w:p>
    <w:p w:rsidR="00843BAC" w:rsidRDefault="00843BAC" w:rsidP="00926D97">
      <w:pPr>
        <w:tabs>
          <w:tab w:val="left" w:pos="3540"/>
        </w:tabs>
        <w:jc w:val="center"/>
        <w:rPr>
          <w:b/>
        </w:rPr>
      </w:pPr>
      <w:r w:rsidRPr="002A511C">
        <w:rPr>
          <w:b/>
        </w:rPr>
        <w:t>Присутствовали:</w:t>
      </w:r>
    </w:p>
    <w:p w:rsidR="00513BAA" w:rsidRDefault="00FB1B8D" w:rsidP="007745E0">
      <w:pPr>
        <w:tabs>
          <w:tab w:val="left" w:pos="3540"/>
        </w:tabs>
        <w:jc w:val="both"/>
      </w:pPr>
      <w:proofErr w:type="spellStart"/>
      <w:proofErr w:type="gramStart"/>
      <w:r>
        <w:t>Ледовский</w:t>
      </w:r>
      <w:proofErr w:type="spellEnd"/>
      <w:r>
        <w:t xml:space="preserve"> С.Д. (ОО</w:t>
      </w:r>
      <w:r w:rsidR="007745E0">
        <w:t>О НПО «Карат», ООО ИТЦ «Карат»)</w:t>
      </w:r>
      <w:r>
        <w:t>, Никитин П.Б. (ЗАО «ТЭМ», ООО «</w:t>
      </w:r>
      <w:proofErr w:type="spellStart"/>
      <w:r>
        <w:t>Э</w:t>
      </w:r>
      <w:r w:rsidR="007745E0">
        <w:t>нергомонтаж</w:t>
      </w:r>
      <w:proofErr w:type="spellEnd"/>
      <w:r w:rsidR="007745E0">
        <w:t>», ООО «НТО «ГАЛАКС»</w:t>
      </w:r>
      <w:r>
        <w:t>), Минаков А.А. (ЗАО «</w:t>
      </w:r>
      <w:proofErr w:type="spellStart"/>
      <w:r>
        <w:t>Промсервис</w:t>
      </w:r>
      <w:proofErr w:type="spellEnd"/>
      <w:r>
        <w:t xml:space="preserve">»), </w:t>
      </w:r>
      <w:proofErr w:type="spellStart"/>
      <w:r>
        <w:t>Резлер</w:t>
      </w:r>
      <w:proofErr w:type="spellEnd"/>
      <w:r>
        <w:t xml:space="preserve"> С.И.(ЗАО «ТЕРМОТРОНИК», ООО «Проект Инвест»), Черемисин</w:t>
      </w:r>
      <w:r w:rsidRPr="00F74A03">
        <w:t xml:space="preserve"> </w:t>
      </w:r>
      <w:r>
        <w:t>Б</w:t>
      </w:r>
      <w:r w:rsidRPr="00F74A03">
        <w:t>.</w:t>
      </w:r>
      <w:r>
        <w:t>А</w:t>
      </w:r>
      <w:r w:rsidRPr="00F74A03">
        <w:t>. (</w:t>
      </w:r>
      <w:r>
        <w:t>ООО</w:t>
      </w:r>
      <w:r w:rsidRPr="00F74A03">
        <w:t xml:space="preserve"> «</w:t>
      </w:r>
      <w:r>
        <w:t>ЭКС</w:t>
      </w:r>
      <w:r w:rsidRPr="00F74A03">
        <w:t>»),</w:t>
      </w:r>
      <w:r>
        <w:t xml:space="preserve"> </w:t>
      </w:r>
      <w:proofErr w:type="spellStart"/>
      <w:r>
        <w:t>Гивойно</w:t>
      </w:r>
      <w:proofErr w:type="spellEnd"/>
      <w:r w:rsidRPr="00F74A03">
        <w:t xml:space="preserve"> </w:t>
      </w:r>
      <w:r>
        <w:t>В</w:t>
      </w:r>
      <w:r w:rsidRPr="00F74A03">
        <w:t>.</w:t>
      </w:r>
      <w:r>
        <w:t>С</w:t>
      </w:r>
      <w:r w:rsidRPr="00F74A03">
        <w:t>. (</w:t>
      </w:r>
      <w:r>
        <w:t>ООО</w:t>
      </w:r>
      <w:r w:rsidRPr="00F74A03">
        <w:t xml:space="preserve"> «</w:t>
      </w:r>
      <w:r>
        <w:t>Поинт</w:t>
      </w:r>
      <w:r w:rsidRPr="00F74A03">
        <w:t xml:space="preserve">»), </w:t>
      </w:r>
      <w:r>
        <w:t>Волкова</w:t>
      </w:r>
      <w:r w:rsidRPr="00F74A03">
        <w:t xml:space="preserve"> </w:t>
      </w:r>
      <w:r>
        <w:t>Н</w:t>
      </w:r>
      <w:r w:rsidRPr="00F74A03">
        <w:t>.</w:t>
      </w:r>
      <w:r>
        <w:t>В</w:t>
      </w:r>
      <w:r w:rsidRPr="00F74A03">
        <w:t>. (</w:t>
      </w:r>
      <w:r>
        <w:t>ООО</w:t>
      </w:r>
      <w:r w:rsidRPr="00F74A03">
        <w:t xml:space="preserve"> «</w:t>
      </w:r>
      <w:proofErr w:type="spellStart"/>
      <w:r>
        <w:t>Элта</w:t>
      </w:r>
      <w:proofErr w:type="spellEnd"/>
      <w:r w:rsidRPr="00F74A03">
        <w:t xml:space="preserve">»), </w:t>
      </w:r>
      <w:r>
        <w:t>Лобанов</w:t>
      </w:r>
      <w:r w:rsidRPr="00F74A03">
        <w:t xml:space="preserve"> </w:t>
      </w:r>
      <w:r>
        <w:t>С</w:t>
      </w:r>
      <w:r w:rsidRPr="00F74A03">
        <w:t>.</w:t>
      </w:r>
      <w:r>
        <w:t>Д</w:t>
      </w:r>
      <w:r w:rsidRPr="00F74A03">
        <w:t>. (</w:t>
      </w:r>
      <w:r>
        <w:t>ООО</w:t>
      </w:r>
      <w:r w:rsidRPr="00F74A03">
        <w:t xml:space="preserve"> «</w:t>
      </w:r>
      <w:proofErr w:type="spellStart"/>
      <w:r>
        <w:t>Теплоучет</w:t>
      </w:r>
      <w:proofErr w:type="spellEnd"/>
      <w:r w:rsidRPr="00F74A03">
        <w:t>-</w:t>
      </w:r>
      <w:r>
        <w:t>Сервис</w:t>
      </w:r>
      <w:r w:rsidRPr="00F74A03">
        <w:t xml:space="preserve">»), </w:t>
      </w:r>
      <w:r>
        <w:t>Меркулов</w:t>
      </w:r>
      <w:r w:rsidRPr="00F74A03">
        <w:t xml:space="preserve"> </w:t>
      </w:r>
      <w:r>
        <w:t>А</w:t>
      </w:r>
      <w:r w:rsidRPr="00F74A03">
        <w:t>.</w:t>
      </w:r>
      <w:r>
        <w:t>В</w:t>
      </w:r>
      <w:r w:rsidRPr="00F74A03">
        <w:t>. (</w:t>
      </w:r>
      <w:r>
        <w:t>ЗАО</w:t>
      </w:r>
      <w:r w:rsidRPr="00F74A03">
        <w:t xml:space="preserve"> «</w:t>
      </w:r>
      <w:proofErr w:type="spellStart"/>
      <w:r>
        <w:t>Термико</w:t>
      </w:r>
      <w:proofErr w:type="spellEnd"/>
      <w:r w:rsidRPr="00F74A03">
        <w:t xml:space="preserve">»), </w:t>
      </w:r>
      <w:r>
        <w:t>Гришин</w:t>
      </w:r>
      <w:r w:rsidRPr="00F74A03">
        <w:t xml:space="preserve"> </w:t>
      </w:r>
      <w:r>
        <w:t>С</w:t>
      </w:r>
      <w:r w:rsidRPr="00F74A03">
        <w:t>.</w:t>
      </w:r>
      <w:r>
        <w:t>В</w:t>
      </w:r>
      <w:r w:rsidRPr="00F74A03">
        <w:t>.</w:t>
      </w:r>
      <w:proofErr w:type="gramEnd"/>
      <w:r w:rsidRPr="00F74A03">
        <w:t xml:space="preserve"> (</w:t>
      </w:r>
      <w:proofErr w:type="gramStart"/>
      <w:r>
        <w:t>ЗАО</w:t>
      </w:r>
      <w:r w:rsidRPr="00F74A03">
        <w:t xml:space="preserve"> «</w:t>
      </w:r>
      <w:r>
        <w:t>НПК</w:t>
      </w:r>
      <w:r w:rsidRPr="00F74A03">
        <w:t xml:space="preserve"> «</w:t>
      </w:r>
      <w:r>
        <w:t>ВИП</w:t>
      </w:r>
      <w:r w:rsidRPr="00F74A03">
        <w:t xml:space="preserve">»), </w:t>
      </w:r>
      <w:r>
        <w:t>Шутова</w:t>
      </w:r>
      <w:r w:rsidRPr="00F74A03">
        <w:t xml:space="preserve"> </w:t>
      </w:r>
      <w:r>
        <w:t>И</w:t>
      </w:r>
      <w:r w:rsidRPr="00F74A03">
        <w:t>.</w:t>
      </w:r>
      <w:r>
        <w:t>В</w:t>
      </w:r>
      <w:r w:rsidRPr="00F74A03">
        <w:t>. (</w:t>
      </w:r>
      <w:r>
        <w:t>ООО</w:t>
      </w:r>
      <w:r w:rsidRPr="00F74A03">
        <w:t xml:space="preserve"> «</w:t>
      </w:r>
      <w:r>
        <w:t>Стэнли</w:t>
      </w:r>
      <w:r w:rsidRPr="00F74A03">
        <w:t xml:space="preserve">»),  </w:t>
      </w:r>
      <w:proofErr w:type="spellStart"/>
      <w:r>
        <w:t>Неплохов</w:t>
      </w:r>
      <w:proofErr w:type="spellEnd"/>
      <w:r w:rsidRPr="00F74A03">
        <w:t xml:space="preserve"> </w:t>
      </w:r>
      <w:r>
        <w:t>А</w:t>
      </w:r>
      <w:r w:rsidRPr="00F74A03">
        <w:t>.</w:t>
      </w:r>
      <w:r>
        <w:t>В</w:t>
      </w:r>
      <w:r w:rsidRPr="00F74A03">
        <w:t>. (</w:t>
      </w:r>
      <w:r>
        <w:t>ООО</w:t>
      </w:r>
      <w:r w:rsidRPr="00F74A03">
        <w:t xml:space="preserve"> </w:t>
      </w:r>
      <w:r>
        <w:t>НПП</w:t>
      </w:r>
      <w:r w:rsidRPr="00F74A03">
        <w:t xml:space="preserve"> «</w:t>
      </w:r>
      <w:proofErr w:type="spellStart"/>
      <w:r>
        <w:t>Элеком</w:t>
      </w:r>
      <w:proofErr w:type="spellEnd"/>
      <w:r w:rsidRPr="00F74A03">
        <w:t>»),</w:t>
      </w:r>
      <w:r>
        <w:t xml:space="preserve"> Парфенов В.Н. (ЗАО «Взлет», ООО «СКБ Взлет», ООО «Центр Технического аудита», ООО ТД «Взлет», ООО «Рощино </w:t>
      </w:r>
      <w:proofErr w:type="spellStart"/>
      <w:r>
        <w:t>Жилком</w:t>
      </w:r>
      <w:proofErr w:type="spellEnd"/>
      <w:r>
        <w:t xml:space="preserve"> Сервис», ООО «</w:t>
      </w:r>
      <w:proofErr w:type="spellStart"/>
      <w:r>
        <w:t>Техсервис</w:t>
      </w:r>
      <w:proofErr w:type="spellEnd"/>
      <w:r>
        <w:t xml:space="preserve">»), Алейник Р.В. (ООО «Комплекс»), </w:t>
      </w:r>
      <w:proofErr w:type="spellStart"/>
      <w:r>
        <w:t>Выборнова</w:t>
      </w:r>
      <w:proofErr w:type="spellEnd"/>
      <w:r>
        <w:t xml:space="preserve"> Т.М. (ООО «ПЦС»), Чернов Я.М. (ООО «РЭП»), </w:t>
      </w:r>
      <w:proofErr w:type="spellStart"/>
      <w:r>
        <w:t>Румеев</w:t>
      </w:r>
      <w:proofErr w:type="spellEnd"/>
      <w:r>
        <w:t xml:space="preserve"> В.З. (ООО НПО «Технология»)</w:t>
      </w:r>
      <w:proofErr w:type="gramEnd"/>
    </w:p>
    <w:p w:rsidR="00FB1B8D" w:rsidRDefault="00FB1B8D" w:rsidP="00513BAA">
      <w:pPr>
        <w:tabs>
          <w:tab w:val="left" w:pos="3540"/>
        </w:tabs>
      </w:pPr>
      <w:r>
        <w:t>По доверенности: Гришин Г.В. (ООО «</w:t>
      </w:r>
      <w:proofErr w:type="spellStart"/>
      <w:r>
        <w:t>Квадра</w:t>
      </w:r>
      <w:proofErr w:type="spellEnd"/>
      <w:r>
        <w:t>», ООО «Глобус»)</w:t>
      </w:r>
    </w:p>
    <w:p w:rsidR="007745E0" w:rsidRPr="004D2F0D" w:rsidRDefault="002170BF" w:rsidP="00513BAA">
      <w:pPr>
        <w:tabs>
          <w:tab w:val="left" w:pos="3540"/>
        </w:tabs>
      </w:pPr>
      <w:r w:rsidRPr="004D2F0D">
        <w:t>Присутствовало 28 членов</w:t>
      </w:r>
      <w:r w:rsidR="004D2F0D">
        <w:t xml:space="preserve"> НП ОППУ «Метрология Энергосбережения»</w:t>
      </w:r>
      <w:r w:rsidRPr="004D2F0D">
        <w:t xml:space="preserve"> из 30 </w:t>
      </w:r>
      <w:r w:rsidR="00D53231">
        <w:t>членов</w:t>
      </w:r>
      <w:r w:rsidRPr="004D2F0D">
        <w:t>. Кворум  соблюден.</w:t>
      </w:r>
    </w:p>
    <w:p w:rsidR="00843BAC" w:rsidRPr="002A511C" w:rsidRDefault="00843BAC" w:rsidP="00926D97">
      <w:pPr>
        <w:tabs>
          <w:tab w:val="left" w:pos="3540"/>
        </w:tabs>
        <w:jc w:val="center"/>
        <w:rPr>
          <w:b/>
        </w:rPr>
      </w:pPr>
      <w:r w:rsidRPr="002A511C">
        <w:rPr>
          <w:b/>
        </w:rPr>
        <w:t>Приглашенные</w:t>
      </w:r>
      <w:r w:rsidR="00926D97">
        <w:rPr>
          <w:b/>
        </w:rPr>
        <w:t xml:space="preserve"> лица</w:t>
      </w:r>
      <w:r w:rsidRPr="002A511C">
        <w:rPr>
          <w:b/>
        </w:rPr>
        <w:t>:</w:t>
      </w:r>
    </w:p>
    <w:p w:rsidR="00926D97" w:rsidRDefault="007D47A7" w:rsidP="007745E0">
      <w:pPr>
        <w:pStyle w:val="a3"/>
        <w:tabs>
          <w:tab w:val="left" w:pos="3540"/>
        </w:tabs>
        <w:ind w:left="360"/>
        <w:jc w:val="both"/>
      </w:pPr>
      <w:r>
        <w:t>Гришин Г.В.(Президент НП ОППУ «Метрология энергосбережения»)</w:t>
      </w:r>
    </w:p>
    <w:p w:rsidR="007D47A7" w:rsidRPr="00926D97" w:rsidRDefault="007D47A7" w:rsidP="007745E0">
      <w:pPr>
        <w:pStyle w:val="a3"/>
        <w:tabs>
          <w:tab w:val="left" w:pos="3540"/>
        </w:tabs>
        <w:ind w:left="360"/>
        <w:jc w:val="both"/>
      </w:pPr>
      <w:proofErr w:type="spellStart"/>
      <w:r>
        <w:t>Скробот</w:t>
      </w:r>
      <w:proofErr w:type="spellEnd"/>
      <w:r>
        <w:t xml:space="preserve"> Е.А. (менеджер отдела информационно-аналитического  обеспечения НП ОППУ «Метрология энергосбережения»)</w:t>
      </w:r>
    </w:p>
    <w:p w:rsidR="00926D97" w:rsidRPr="00926D97" w:rsidRDefault="00926D97" w:rsidP="00926D97">
      <w:pPr>
        <w:pStyle w:val="a3"/>
        <w:tabs>
          <w:tab w:val="left" w:pos="3540"/>
        </w:tabs>
        <w:ind w:left="360"/>
        <w:jc w:val="center"/>
        <w:rPr>
          <w:b/>
        </w:rPr>
      </w:pPr>
      <w:r w:rsidRPr="00926D97">
        <w:rPr>
          <w:b/>
        </w:rPr>
        <w:t>Повестка дня:</w:t>
      </w:r>
    </w:p>
    <w:p w:rsidR="00843BAC" w:rsidRPr="00926D97" w:rsidRDefault="00926D97" w:rsidP="00084702">
      <w:pPr>
        <w:pStyle w:val="a3"/>
        <w:tabs>
          <w:tab w:val="left" w:pos="3540"/>
        </w:tabs>
        <w:ind w:left="360"/>
      </w:pPr>
      <w:r w:rsidRPr="00926D97">
        <w:t xml:space="preserve">1. </w:t>
      </w:r>
      <w:r w:rsidRPr="00926D97">
        <w:rPr>
          <w:rFonts w:cs="Courier New"/>
        </w:rPr>
        <w:t>О выборах председателя и секретаря собрания.</w:t>
      </w:r>
    </w:p>
    <w:p w:rsidR="00843BAC" w:rsidRPr="00926D97" w:rsidRDefault="00926D97" w:rsidP="00084702">
      <w:pPr>
        <w:pStyle w:val="a3"/>
        <w:tabs>
          <w:tab w:val="left" w:pos="3540"/>
        </w:tabs>
        <w:ind w:left="360"/>
      </w:pPr>
      <w:r w:rsidRPr="00926D97">
        <w:t xml:space="preserve">2. О смене наименования </w:t>
      </w:r>
      <w:r w:rsidR="006B49A7">
        <w:t xml:space="preserve"> НП ОППУ «Метрология Энергосбережения»</w:t>
      </w:r>
      <w:r>
        <w:t>.</w:t>
      </w:r>
    </w:p>
    <w:p w:rsidR="005C07C8" w:rsidRDefault="00843BAC" w:rsidP="005C07C8">
      <w:pPr>
        <w:pStyle w:val="a3"/>
        <w:tabs>
          <w:tab w:val="left" w:pos="3540"/>
        </w:tabs>
        <w:ind w:left="360"/>
      </w:pPr>
      <w:r w:rsidRPr="00926D97">
        <w:t>3.</w:t>
      </w:r>
      <w:r w:rsidR="00926D97">
        <w:t xml:space="preserve"> </w:t>
      </w:r>
      <w:r w:rsidR="005C07C8">
        <w:t>О принятии новой редакции Устава.</w:t>
      </w:r>
    </w:p>
    <w:p w:rsidR="005C07C8" w:rsidRDefault="00843BAC" w:rsidP="005C07C8">
      <w:pPr>
        <w:pStyle w:val="a3"/>
        <w:tabs>
          <w:tab w:val="left" w:pos="3540"/>
        </w:tabs>
        <w:ind w:left="360"/>
        <w:jc w:val="both"/>
      </w:pPr>
      <w:r w:rsidRPr="00926D97">
        <w:t>4.</w:t>
      </w:r>
      <w:r w:rsidR="005C07C8">
        <w:t xml:space="preserve">О внесении изменений во </w:t>
      </w:r>
      <w:r w:rsidR="006B49A7">
        <w:t>внутренние документы НП ОППУ «Метрология Энергосбережения»</w:t>
      </w:r>
      <w:r w:rsidR="005C07C8">
        <w:t xml:space="preserve">: Правила предпринимательской деятельности членов </w:t>
      </w:r>
      <w:r w:rsidR="00FC3526">
        <w:t xml:space="preserve">НП </w:t>
      </w:r>
      <w:r w:rsidR="005C07C8">
        <w:t xml:space="preserve">ОППУ </w:t>
      </w:r>
      <w:r w:rsidR="005C07C8">
        <w:lastRenderedPageBreak/>
        <w:t>«Метрология Энергосбережения», Положение о деловой этике, Положение о предоставлении</w:t>
      </w:r>
      <w:r w:rsidR="006B49A7">
        <w:t xml:space="preserve"> информации</w:t>
      </w:r>
      <w:r w:rsidR="005C07C8">
        <w:t xml:space="preserve"> и защите информации от неправомерного использования,  Положение о компенсационном фонде, Положение о Контрольном комитете, Положение о Дисциплинарном комитете</w:t>
      </w:r>
      <w:r w:rsidR="004C3612">
        <w:t>, Положение о системе мер дисциплинарного воздействия</w:t>
      </w:r>
      <w:r w:rsidR="006B49A7">
        <w:t xml:space="preserve"> </w:t>
      </w:r>
      <w:r w:rsidR="005C07C8">
        <w:t xml:space="preserve"> в связи со сменой наименования организации.</w:t>
      </w:r>
    </w:p>
    <w:p w:rsidR="00AD0354" w:rsidRDefault="00AD0354" w:rsidP="005C07C8">
      <w:pPr>
        <w:pStyle w:val="a3"/>
        <w:tabs>
          <w:tab w:val="left" w:pos="3540"/>
        </w:tabs>
        <w:ind w:left="360"/>
        <w:jc w:val="both"/>
      </w:pPr>
      <w:r>
        <w:t>5. О продлении полномочий Президента НП  ОППУ «Метрология Энергосбережения».</w:t>
      </w:r>
    </w:p>
    <w:p w:rsidR="00362232" w:rsidRDefault="00AD0354" w:rsidP="005C07C8">
      <w:pPr>
        <w:pStyle w:val="a3"/>
        <w:tabs>
          <w:tab w:val="left" w:pos="3540"/>
        </w:tabs>
        <w:ind w:left="360"/>
        <w:jc w:val="both"/>
      </w:pPr>
      <w:r>
        <w:t>6</w:t>
      </w:r>
      <w:r w:rsidR="00362232">
        <w:t xml:space="preserve">. Об утверждении эскиза новой печати </w:t>
      </w:r>
      <w:r w:rsidR="00F31754">
        <w:t xml:space="preserve">и ее изготовлении </w:t>
      </w:r>
      <w:r w:rsidR="00362232">
        <w:t>в связи со сменой наименования организации.</w:t>
      </w:r>
    </w:p>
    <w:p w:rsidR="00A45AC7" w:rsidRPr="005C07C8" w:rsidRDefault="00AD0354" w:rsidP="005C07C8">
      <w:pPr>
        <w:pStyle w:val="a3"/>
        <w:tabs>
          <w:tab w:val="left" w:pos="3540"/>
        </w:tabs>
        <w:ind w:left="360"/>
        <w:jc w:val="both"/>
      </w:pPr>
      <w:r>
        <w:t>7</w:t>
      </w:r>
      <w:r w:rsidR="00A45AC7">
        <w:t>. О государственной р</w:t>
      </w:r>
      <w:r w:rsidR="00F776F8">
        <w:t>егистрации изменений в учредительные документы и ЕГРЮЛ</w:t>
      </w:r>
      <w:r w:rsidR="00A45AC7">
        <w:t>.</w:t>
      </w:r>
    </w:p>
    <w:p w:rsidR="00780983" w:rsidRDefault="00780983" w:rsidP="00780983">
      <w:pPr>
        <w:pStyle w:val="a3"/>
        <w:tabs>
          <w:tab w:val="left" w:pos="3540"/>
        </w:tabs>
        <w:ind w:left="0"/>
      </w:pPr>
    </w:p>
    <w:p w:rsidR="00780983" w:rsidRPr="006E720E" w:rsidRDefault="00780983" w:rsidP="00AD0354">
      <w:pPr>
        <w:tabs>
          <w:tab w:val="left" w:pos="3540"/>
        </w:tabs>
        <w:spacing w:after="0"/>
      </w:pPr>
      <w:r w:rsidRPr="002A511C">
        <w:rPr>
          <w:b/>
        </w:rPr>
        <w:t>ПО ПЕРВОМУ ВОПРОСУ</w:t>
      </w:r>
    </w:p>
    <w:p w:rsidR="00780983" w:rsidRDefault="00780983" w:rsidP="00AD0354">
      <w:pPr>
        <w:tabs>
          <w:tab w:val="left" w:pos="3540"/>
        </w:tabs>
        <w:spacing w:after="0"/>
      </w:pPr>
      <w:r>
        <w:t>1.  Избрать Председателем Общего собрания –</w:t>
      </w:r>
      <w:r w:rsidR="007D47A7">
        <w:t xml:space="preserve"> </w:t>
      </w:r>
      <w:proofErr w:type="spellStart"/>
      <w:r w:rsidR="007D47A7">
        <w:t>Ледовского</w:t>
      </w:r>
      <w:proofErr w:type="spellEnd"/>
      <w:r w:rsidR="007D47A7">
        <w:t xml:space="preserve"> С.Д.</w:t>
      </w:r>
      <w:r>
        <w:t xml:space="preserve">   </w:t>
      </w:r>
    </w:p>
    <w:p w:rsidR="00780983" w:rsidRPr="003A74A4" w:rsidRDefault="00780983" w:rsidP="00AD0354">
      <w:pPr>
        <w:tabs>
          <w:tab w:val="left" w:pos="3540"/>
        </w:tabs>
        <w:spacing w:after="0"/>
      </w:pPr>
      <w:r>
        <w:t>С</w:t>
      </w:r>
      <w:r w:rsidRPr="003A74A4">
        <w:t xml:space="preserve">екретарем Общего собрания – </w:t>
      </w:r>
      <w:proofErr w:type="spellStart"/>
      <w:r w:rsidR="007D47A7">
        <w:t>Скробот</w:t>
      </w:r>
      <w:proofErr w:type="spellEnd"/>
      <w:r w:rsidR="007D47A7">
        <w:t xml:space="preserve"> Е.А.</w:t>
      </w:r>
    </w:p>
    <w:p w:rsidR="00780983" w:rsidRDefault="00780983" w:rsidP="00AD0354">
      <w:pPr>
        <w:tabs>
          <w:tab w:val="left" w:pos="3540"/>
        </w:tabs>
        <w:spacing w:after="0"/>
      </w:pPr>
      <w:r>
        <w:t>Голосовали:</w:t>
      </w:r>
    </w:p>
    <w:p w:rsidR="00780983" w:rsidRDefault="00780983" w:rsidP="00AD0354">
      <w:pPr>
        <w:tabs>
          <w:tab w:val="left" w:pos="3540"/>
        </w:tabs>
        <w:spacing w:after="0"/>
      </w:pPr>
      <w:r>
        <w:t>«За» —</w:t>
      </w:r>
      <w:r w:rsidR="007D47A7">
        <w:t>28</w:t>
      </w:r>
    </w:p>
    <w:p w:rsidR="00780983" w:rsidRDefault="00780983" w:rsidP="00AD0354">
      <w:pPr>
        <w:tabs>
          <w:tab w:val="left" w:pos="3540"/>
        </w:tabs>
        <w:spacing w:after="0"/>
      </w:pPr>
      <w:r>
        <w:t>«Против» —</w:t>
      </w:r>
      <w:r w:rsidR="007D47A7">
        <w:t>0</w:t>
      </w:r>
    </w:p>
    <w:p w:rsidR="00780983" w:rsidRDefault="00780983" w:rsidP="00AD0354">
      <w:pPr>
        <w:tabs>
          <w:tab w:val="left" w:pos="3540"/>
        </w:tabs>
        <w:spacing w:after="0"/>
      </w:pPr>
      <w:r>
        <w:t>«Воздержались» —</w:t>
      </w:r>
      <w:r w:rsidR="007D47A7">
        <w:t>0</w:t>
      </w:r>
    </w:p>
    <w:p w:rsidR="00780983" w:rsidRPr="002A511C" w:rsidRDefault="00780983" w:rsidP="00AD0354">
      <w:pPr>
        <w:tabs>
          <w:tab w:val="left" w:pos="3540"/>
        </w:tabs>
        <w:spacing w:after="0"/>
        <w:rPr>
          <w:b/>
        </w:rPr>
      </w:pPr>
      <w:r w:rsidRPr="002A511C">
        <w:rPr>
          <w:b/>
        </w:rPr>
        <w:t xml:space="preserve">ПО </w:t>
      </w:r>
      <w:r>
        <w:rPr>
          <w:b/>
        </w:rPr>
        <w:t>ВТОРОМУ</w:t>
      </w:r>
      <w:r w:rsidRPr="002A511C">
        <w:rPr>
          <w:b/>
        </w:rPr>
        <w:t xml:space="preserve"> ВОПРОСУ</w:t>
      </w:r>
    </w:p>
    <w:p w:rsidR="00780983" w:rsidRPr="003A74A4" w:rsidRDefault="00780983" w:rsidP="00AD0354">
      <w:pPr>
        <w:tabs>
          <w:tab w:val="left" w:pos="3540"/>
        </w:tabs>
        <w:spacing w:after="0"/>
        <w:jc w:val="both"/>
      </w:pPr>
      <w:r w:rsidRPr="003A74A4">
        <w:t xml:space="preserve">2. </w:t>
      </w:r>
      <w:r>
        <w:t xml:space="preserve">В связи с </w:t>
      </w:r>
      <w:r w:rsidR="008F63B2">
        <w:t xml:space="preserve">принятием Федерального закона </w:t>
      </w:r>
      <w:r w:rsidR="008F63B2" w:rsidRPr="008F63B2">
        <w:rPr>
          <w:rFonts w:cs="Arial"/>
          <w:iCs/>
          <w:shd w:val="clear" w:color="auto" w:fill="FFFFFF"/>
        </w:rPr>
        <w:t>от 5 мая 2014 г. N 99-ФЗ</w:t>
      </w:r>
      <w:r w:rsidR="008F63B2" w:rsidRPr="008F63B2">
        <w:rPr>
          <w:rFonts w:cs="Arial"/>
          <w:i/>
          <w:iCs/>
          <w:color w:val="800080"/>
          <w:shd w:val="clear" w:color="auto" w:fill="FFFFFF"/>
        </w:rPr>
        <w:t xml:space="preserve"> </w:t>
      </w:r>
      <w:r w:rsidR="008F63B2" w:rsidRPr="008F63B2">
        <w:rPr>
          <w:rFonts w:cs="Arial"/>
          <w:color w:val="000000"/>
          <w:shd w:val="clear" w:color="auto" w:fill="FFFFFF"/>
        </w:rPr>
        <w:t>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</w:t>
      </w:r>
      <w:r w:rsidR="008F63B2">
        <w:rPr>
          <w:rFonts w:ascii="Arial" w:hAnsi="Arial" w:cs="Arial"/>
          <w:color w:val="000000"/>
          <w:sz w:val="27"/>
          <w:szCs w:val="27"/>
        </w:rPr>
        <w:br/>
      </w:r>
      <w:r w:rsidR="008F63B2">
        <w:rPr>
          <w:rFonts w:ascii="Arial" w:hAnsi="Arial" w:cs="Arial"/>
          <w:color w:val="000000"/>
          <w:sz w:val="27"/>
          <w:szCs w:val="27"/>
        </w:rPr>
        <w:br/>
      </w:r>
      <w:r>
        <w:t xml:space="preserve">утвердить наименование организации в следующей редакции: </w:t>
      </w:r>
      <w:r w:rsidR="00FC3526">
        <w:rPr>
          <w:b/>
        </w:rPr>
        <w:t>Ассоциация</w:t>
      </w:r>
      <w:r w:rsidRPr="00780983">
        <w:rPr>
          <w:b/>
        </w:rPr>
        <w:t xml:space="preserve"> Отечественных производителей приборов учета «Метрология Энергосбережения».</w:t>
      </w:r>
    </w:p>
    <w:p w:rsidR="00780983" w:rsidRDefault="00780983" w:rsidP="00AD0354">
      <w:pPr>
        <w:tabs>
          <w:tab w:val="left" w:pos="3540"/>
        </w:tabs>
        <w:spacing w:after="0"/>
      </w:pPr>
      <w:r>
        <w:t xml:space="preserve">«За» — </w:t>
      </w:r>
      <w:r w:rsidR="007D47A7">
        <w:t>28</w:t>
      </w:r>
    </w:p>
    <w:p w:rsidR="00780983" w:rsidRDefault="00780983" w:rsidP="00AD0354">
      <w:pPr>
        <w:tabs>
          <w:tab w:val="left" w:pos="3540"/>
        </w:tabs>
        <w:spacing w:after="0"/>
      </w:pPr>
      <w:r>
        <w:t>«Против» —</w:t>
      </w:r>
      <w:r w:rsidR="007D47A7">
        <w:t>0</w:t>
      </w:r>
    </w:p>
    <w:p w:rsidR="00780983" w:rsidRDefault="00780983" w:rsidP="00AD0354">
      <w:pPr>
        <w:tabs>
          <w:tab w:val="left" w:pos="3540"/>
        </w:tabs>
        <w:spacing w:after="0"/>
      </w:pPr>
      <w:r>
        <w:t>«Воздержались» —</w:t>
      </w:r>
      <w:r w:rsidR="007D47A7">
        <w:t>0</w:t>
      </w:r>
    </w:p>
    <w:p w:rsidR="00843BAC" w:rsidRPr="00A45AC7" w:rsidRDefault="008F63B2" w:rsidP="00AD0354">
      <w:pPr>
        <w:tabs>
          <w:tab w:val="left" w:pos="3540"/>
        </w:tabs>
        <w:spacing w:after="0"/>
        <w:rPr>
          <w:b/>
        </w:rPr>
      </w:pPr>
      <w:r w:rsidRPr="00A45AC7">
        <w:rPr>
          <w:b/>
        </w:rPr>
        <w:t>ПО ТРЕТЬЕМУ ВОПРОСУ</w:t>
      </w:r>
    </w:p>
    <w:p w:rsidR="008F63B2" w:rsidRDefault="00A45AC7" w:rsidP="00AD0354">
      <w:pPr>
        <w:tabs>
          <w:tab w:val="left" w:pos="3540"/>
        </w:tabs>
        <w:spacing w:after="0"/>
        <w:jc w:val="both"/>
      </w:pPr>
      <w:r>
        <w:t xml:space="preserve">3. </w:t>
      </w:r>
      <w:r w:rsidR="00671ED2">
        <w:t>В связи со сменой наименования НП ОППУ «Метрология Энергосбережения» п</w:t>
      </w:r>
      <w:r>
        <w:t>ринять новую редакцию Устава.</w:t>
      </w:r>
    </w:p>
    <w:p w:rsidR="00A45AC7" w:rsidRDefault="00A45AC7" w:rsidP="00AD0354">
      <w:pPr>
        <w:tabs>
          <w:tab w:val="left" w:pos="3540"/>
        </w:tabs>
        <w:spacing w:after="0"/>
      </w:pPr>
      <w:r>
        <w:t xml:space="preserve">«За» — </w:t>
      </w:r>
      <w:r w:rsidR="007D47A7">
        <w:t>28</w:t>
      </w:r>
    </w:p>
    <w:p w:rsidR="00A45AC7" w:rsidRDefault="00A45AC7" w:rsidP="00AD0354">
      <w:pPr>
        <w:tabs>
          <w:tab w:val="left" w:pos="3540"/>
        </w:tabs>
        <w:spacing w:after="0"/>
      </w:pPr>
      <w:r>
        <w:t>«Против» —</w:t>
      </w:r>
      <w:r w:rsidR="007D47A7">
        <w:t>0</w:t>
      </w:r>
    </w:p>
    <w:p w:rsidR="00A45AC7" w:rsidRDefault="00A45AC7" w:rsidP="00AD0354">
      <w:pPr>
        <w:tabs>
          <w:tab w:val="left" w:pos="3540"/>
        </w:tabs>
        <w:spacing w:after="0"/>
      </w:pPr>
      <w:r>
        <w:t>«Воздержались» —</w:t>
      </w:r>
      <w:r w:rsidR="007D47A7">
        <w:t>0</w:t>
      </w:r>
    </w:p>
    <w:p w:rsidR="00A45AC7" w:rsidRPr="00483B13" w:rsidRDefault="00A45AC7" w:rsidP="00AD0354">
      <w:pPr>
        <w:tabs>
          <w:tab w:val="left" w:pos="3540"/>
        </w:tabs>
        <w:spacing w:after="0"/>
        <w:rPr>
          <w:b/>
        </w:rPr>
      </w:pPr>
      <w:r w:rsidRPr="00483B13">
        <w:rPr>
          <w:b/>
        </w:rPr>
        <w:t>ПО ЧЕТВЕРТОМУ ВОПРОСУ</w:t>
      </w:r>
    </w:p>
    <w:p w:rsidR="00A45AC7" w:rsidRDefault="00A45AC7" w:rsidP="00AD0354">
      <w:pPr>
        <w:tabs>
          <w:tab w:val="left" w:pos="3540"/>
        </w:tabs>
        <w:spacing w:after="0"/>
        <w:jc w:val="both"/>
      </w:pPr>
      <w:r>
        <w:t xml:space="preserve">4. В связи со сменой наименования организации внести изменения во внутренние документы организации: </w:t>
      </w:r>
      <w:r w:rsidR="006B49A7">
        <w:t>Правила предпринимательской деятельности членов НП ОППУ «Метрология Энергосбережения», Положение о деловой этике, Положение о предоставлении информации и защите информации от неправомерного использования,  Положение о компенсационном фонде, Положение о Контрольном комитете, Положение о Дисциплинарном комитете</w:t>
      </w:r>
      <w:r w:rsidR="006F78F3">
        <w:t>.</w:t>
      </w:r>
    </w:p>
    <w:p w:rsidR="00362232" w:rsidRDefault="00362232" w:rsidP="00AD0354">
      <w:pPr>
        <w:tabs>
          <w:tab w:val="left" w:pos="3540"/>
        </w:tabs>
        <w:spacing w:after="0"/>
      </w:pPr>
      <w:r>
        <w:t xml:space="preserve">«За» — </w:t>
      </w:r>
      <w:r w:rsidR="007D47A7">
        <w:t>28</w:t>
      </w:r>
    </w:p>
    <w:p w:rsidR="00362232" w:rsidRDefault="00362232" w:rsidP="00AD0354">
      <w:pPr>
        <w:tabs>
          <w:tab w:val="left" w:pos="3540"/>
        </w:tabs>
        <w:spacing w:after="0"/>
      </w:pPr>
      <w:r>
        <w:t>«Против» —</w:t>
      </w:r>
      <w:r w:rsidR="007D47A7">
        <w:t>0</w:t>
      </w:r>
    </w:p>
    <w:p w:rsidR="00362232" w:rsidRDefault="00362232" w:rsidP="00AD0354">
      <w:pPr>
        <w:tabs>
          <w:tab w:val="left" w:pos="3540"/>
        </w:tabs>
        <w:spacing w:after="0"/>
      </w:pPr>
      <w:r>
        <w:t>«Воздержались» —</w:t>
      </w:r>
      <w:r w:rsidR="007D47A7">
        <w:t>0</w:t>
      </w:r>
    </w:p>
    <w:p w:rsidR="00AD0354" w:rsidRDefault="00AD0354" w:rsidP="00AD0354">
      <w:pPr>
        <w:tabs>
          <w:tab w:val="left" w:pos="3540"/>
        </w:tabs>
        <w:spacing w:after="0"/>
        <w:rPr>
          <w:b/>
        </w:rPr>
      </w:pPr>
      <w:r w:rsidRPr="00AD0354">
        <w:rPr>
          <w:b/>
        </w:rPr>
        <w:t>ПО ПЯТОМУ ВОПРОСУ</w:t>
      </w:r>
    </w:p>
    <w:p w:rsidR="00AD0354" w:rsidRDefault="00AD0354" w:rsidP="00AD0354">
      <w:pPr>
        <w:tabs>
          <w:tab w:val="left" w:pos="3540"/>
        </w:tabs>
        <w:spacing w:after="0"/>
        <w:jc w:val="both"/>
      </w:pPr>
      <w:r w:rsidRPr="00AD0354">
        <w:t xml:space="preserve">5. </w:t>
      </w:r>
      <w:r>
        <w:t xml:space="preserve">Продлить полномочия Президента </w:t>
      </w:r>
      <w:r>
        <w:t>НП  ОППУ «Метрология Энергосбережения»</w:t>
      </w:r>
      <w:r>
        <w:t>, Гришина Германа Владиславовича, на 3 (три) года.</w:t>
      </w:r>
    </w:p>
    <w:p w:rsidR="00AD0354" w:rsidRDefault="00AD0354" w:rsidP="00AD0354">
      <w:pPr>
        <w:tabs>
          <w:tab w:val="left" w:pos="3540"/>
        </w:tabs>
        <w:spacing w:after="0"/>
      </w:pPr>
      <w:r>
        <w:t>«За» — 28</w:t>
      </w:r>
    </w:p>
    <w:p w:rsidR="00AD0354" w:rsidRDefault="00AD0354" w:rsidP="00AD0354">
      <w:pPr>
        <w:tabs>
          <w:tab w:val="left" w:pos="3540"/>
        </w:tabs>
        <w:spacing w:after="0"/>
      </w:pPr>
      <w:r>
        <w:lastRenderedPageBreak/>
        <w:t>«Против» —0</w:t>
      </w:r>
    </w:p>
    <w:p w:rsidR="00AD0354" w:rsidRPr="00AD0354" w:rsidRDefault="00AD0354" w:rsidP="00AD0354">
      <w:pPr>
        <w:tabs>
          <w:tab w:val="left" w:pos="3540"/>
        </w:tabs>
        <w:spacing w:after="0"/>
      </w:pPr>
      <w:r>
        <w:t>«Воздержались» —0</w:t>
      </w:r>
    </w:p>
    <w:p w:rsidR="00362232" w:rsidRDefault="00AD0354" w:rsidP="00AD0354">
      <w:pPr>
        <w:tabs>
          <w:tab w:val="left" w:pos="3540"/>
        </w:tabs>
        <w:spacing w:after="0"/>
        <w:jc w:val="both"/>
        <w:rPr>
          <w:b/>
        </w:rPr>
      </w:pPr>
      <w:r>
        <w:rPr>
          <w:b/>
        </w:rPr>
        <w:t>ПО ШЕСТОМУ</w:t>
      </w:r>
      <w:r w:rsidR="00362232" w:rsidRPr="00362232">
        <w:rPr>
          <w:b/>
        </w:rPr>
        <w:t xml:space="preserve"> ВОПРОСУ</w:t>
      </w:r>
    </w:p>
    <w:p w:rsidR="00362232" w:rsidRDefault="00AD0354" w:rsidP="00AD0354">
      <w:pPr>
        <w:tabs>
          <w:tab w:val="left" w:pos="3540"/>
        </w:tabs>
        <w:spacing w:after="0"/>
        <w:jc w:val="both"/>
      </w:pPr>
      <w:r>
        <w:t>6</w:t>
      </w:r>
      <w:r w:rsidR="00362232" w:rsidRPr="00362232">
        <w:t>.</w:t>
      </w:r>
      <w:r w:rsidR="00362232">
        <w:t xml:space="preserve"> </w:t>
      </w:r>
      <w:r w:rsidR="00EF2AB9">
        <w:t xml:space="preserve">Утвердить эскиз печати с новым наименованием организации: </w:t>
      </w:r>
      <w:r w:rsidR="00EF2AB9" w:rsidRPr="00EF2AB9">
        <w:t>А</w:t>
      </w:r>
      <w:r w:rsidR="00EF2AB9">
        <w:t>ссоциация</w:t>
      </w:r>
      <w:r w:rsidR="00EF2AB9" w:rsidRPr="00EF2AB9">
        <w:t xml:space="preserve"> Отечественных производителей приборов учета «Метрология Энергосбережения».</w:t>
      </w:r>
      <w:r w:rsidR="00EF2AB9">
        <w:t xml:space="preserve"> Назначить </w:t>
      </w:r>
      <w:proofErr w:type="gramStart"/>
      <w:r w:rsidR="00EF2AB9">
        <w:t>ответственным</w:t>
      </w:r>
      <w:proofErr w:type="gramEnd"/>
      <w:r w:rsidR="00EF2AB9">
        <w:t xml:space="preserve"> за изготовление печати Президента НП ОППУ </w:t>
      </w:r>
      <w:r w:rsidR="00EF2AB9" w:rsidRPr="00EF2AB9">
        <w:t>«Метрология Энергосбережения»</w:t>
      </w:r>
      <w:r w:rsidR="00EF2AB9">
        <w:t>, Гришина Г.В.</w:t>
      </w:r>
    </w:p>
    <w:p w:rsidR="00EF2AB9" w:rsidRDefault="00EF2AB9" w:rsidP="00AD0354">
      <w:pPr>
        <w:tabs>
          <w:tab w:val="left" w:pos="3540"/>
        </w:tabs>
        <w:spacing w:after="0"/>
      </w:pPr>
      <w:r>
        <w:t xml:space="preserve">«За» — </w:t>
      </w:r>
      <w:r w:rsidR="007D47A7">
        <w:t>28</w:t>
      </w:r>
    </w:p>
    <w:p w:rsidR="00EF2AB9" w:rsidRDefault="00EF2AB9" w:rsidP="00AD0354">
      <w:pPr>
        <w:tabs>
          <w:tab w:val="left" w:pos="3540"/>
        </w:tabs>
        <w:spacing w:after="0"/>
      </w:pPr>
      <w:r>
        <w:t>«Против» —</w:t>
      </w:r>
      <w:r w:rsidR="007D47A7">
        <w:t>0</w:t>
      </w:r>
    </w:p>
    <w:p w:rsidR="00EF2AB9" w:rsidRPr="00362232" w:rsidRDefault="00EF2AB9" w:rsidP="00AD0354">
      <w:pPr>
        <w:tabs>
          <w:tab w:val="left" w:pos="3540"/>
        </w:tabs>
        <w:spacing w:after="0"/>
      </w:pPr>
      <w:r>
        <w:t>«Воздержались» —</w:t>
      </w:r>
      <w:r w:rsidR="007D47A7">
        <w:t>0</w:t>
      </w:r>
    </w:p>
    <w:p w:rsidR="00A45AC7" w:rsidRPr="00A45AC7" w:rsidRDefault="00AD0354" w:rsidP="00AD0354">
      <w:pPr>
        <w:tabs>
          <w:tab w:val="left" w:pos="3540"/>
        </w:tabs>
        <w:spacing w:after="0"/>
        <w:jc w:val="both"/>
        <w:rPr>
          <w:b/>
        </w:rPr>
      </w:pPr>
      <w:r>
        <w:rPr>
          <w:b/>
        </w:rPr>
        <w:t>ПО СЕДЬМОМУ</w:t>
      </w:r>
      <w:r w:rsidR="00A45AC7" w:rsidRPr="00A45AC7">
        <w:rPr>
          <w:b/>
        </w:rPr>
        <w:t xml:space="preserve"> ВОПРОСУ</w:t>
      </w:r>
    </w:p>
    <w:p w:rsidR="00A45AC7" w:rsidRPr="00A45AC7" w:rsidRDefault="00AD0354" w:rsidP="00AD0354">
      <w:pPr>
        <w:tabs>
          <w:tab w:val="left" w:pos="3540"/>
        </w:tabs>
        <w:spacing w:after="0"/>
        <w:jc w:val="both"/>
      </w:pPr>
      <w:r>
        <w:t>7</w:t>
      </w:r>
      <w:r w:rsidR="00A45AC7" w:rsidRPr="00A45AC7">
        <w:t xml:space="preserve">. </w:t>
      </w:r>
      <w:r w:rsidR="00A45AC7" w:rsidRPr="00A45AC7">
        <w:rPr>
          <w:rFonts w:cs="Courier New"/>
        </w:rPr>
        <w:t>Обратиться в Главное управление Минюста России по Санкт-Петербургу с целью государственной регистрации</w:t>
      </w:r>
      <w:r w:rsidR="00C6729D">
        <w:rPr>
          <w:rFonts w:cs="Courier New"/>
        </w:rPr>
        <w:t xml:space="preserve"> вносимых изменений в учредительные документы </w:t>
      </w:r>
      <w:r w:rsidR="00A45AC7">
        <w:rPr>
          <w:rFonts w:cs="Courier New"/>
        </w:rPr>
        <w:t>организации</w:t>
      </w:r>
      <w:r w:rsidR="00C6729D">
        <w:rPr>
          <w:rFonts w:cs="Courier New"/>
        </w:rPr>
        <w:t xml:space="preserve"> и ЕГРЮЛ</w:t>
      </w:r>
      <w:r w:rsidR="00A45AC7">
        <w:rPr>
          <w:rFonts w:cs="Courier New"/>
        </w:rPr>
        <w:t>.</w:t>
      </w:r>
    </w:p>
    <w:p w:rsidR="00EF2AB9" w:rsidRDefault="00EF2AB9" w:rsidP="00AD0354">
      <w:pPr>
        <w:tabs>
          <w:tab w:val="left" w:pos="3540"/>
        </w:tabs>
        <w:spacing w:after="0"/>
      </w:pPr>
      <w:r>
        <w:t xml:space="preserve">«За» — </w:t>
      </w:r>
      <w:r w:rsidR="007D47A7">
        <w:t>28</w:t>
      </w:r>
    </w:p>
    <w:p w:rsidR="00EF2AB9" w:rsidRDefault="00EF2AB9" w:rsidP="00AD0354">
      <w:pPr>
        <w:tabs>
          <w:tab w:val="left" w:pos="3540"/>
        </w:tabs>
        <w:spacing w:after="0"/>
      </w:pPr>
      <w:r>
        <w:t>«Против» —</w:t>
      </w:r>
      <w:r w:rsidR="007D47A7">
        <w:t>0</w:t>
      </w:r>
    </w:p>
    <w:p w:rsidR="00796BFF" w:rsidRDefault="00EF2AB9" w:rsidP="00AD0354">
      <w:pPr>
        <w:tabs>
          <w:tab w:val="left" w:pos="3540"/>
        </w:tabs>
        <w:spacing w:after="0"/>
      </w:pPr>
      <w:r>
        <w:t>«Воздержались» —</w:t>
      </w:r>
      <w:r w:rsidR="007D47A7">
        <w:t>0</w:t>
      </w:r>
    </w:p>
    <w:p w:rsidR="00D53231" w:rsidRDefault="00D53231" w:rsidP="00AD0354">
      <w:pPr>
        <w:tabs>
          <w:tab w:val="left" w:pos="3540"/>
        </w:tabs>
        <w:spacing w:after="0"/>
        <w:ind w:firstLine="567"/>
        <w:jc w:val="both"/>
      </w:pPr>
      <w:r w:rsidRPr="00D53231">
        <w:t>Лица, голосовавшие против принятия решения собрания и потребовавшие внести запись об этом в протокол</w:t>
      </w:r>
      <w:r>
        <w:t>,</w:t>
      </w:r>
      <w:r w:rsidRPr="00D53231">
        <w:t xml:space="preserve"> отсутствуют.</w:t>
      </w:r>
    </w:p>
    <w:p w:rsidR="00D53231" w:rsidRDefault="00D53231" w:rsidP="00AD0354">
      <w:pPr>
        <w:tabs>
          <w:tab w:val="left" w:pos="3540"/>
        </w:tabs>
        <w:spacing w:after="0"/>
        <w:ind w:firstLine="567"/>
        <w:jc w:val="both"/>
      </w:pPr>
      <w:r>
        <w:t>По всем вопросам повестки дня члены НП ОППУ «Метрология Энергосбережения» проголосовали единогласно</w:t>
      </w:r>
      <w:r w:rsidR="004B04CB">
        <w:t>.</w:t>
      </w:r>
    </w:p>
    <w:p w:rsidR="00EF2AB9" w:rsidRDefault="00CC705E" w:rsidP="00AD0354">
      <w:pPr>
        <w:tabs>
          <w:tab w:val="left" w:pos="3540"/>
        </w:tabs>
        <w:spacing w:after="0"/>
        <w:ind w:firstLine="567"/>
        <w:jc w:val="both"/>
      </w:pPr>
      <w:r>
        <w:t>Подсчет голосов проводили Председатель и секретарь Общего собрания членов НП ОППУ «Метрология Энергосбережения».</w:t>
      </w:r>
    </w:p>
    <w:p w:rsidR="00CC705E" w:rsidRDefault="00CC705E" w:rsidP="00AD0354">
      <w:pPr>
        <w:tabs>
          <w:tab w:val="left" w:pos="3540"/>
        </w:tabs>
        <w:spacing w:after="0"/>
      </w:pPr>
    </w:p>
    <w:p w:rsidR="00796BFF" w:rsidRDefault="00796BFF" w:rsidP="00AD0354">
      <w:pPr>
        <w:tabs>
          <w:tab w:val="left" w:pos="3540"/>
        </w:tabs>
        <w:spacing w:after="0"/>
      </w:pPr>
      <w:r>
        <w:t>Председатель Общего собрания</w:t>
      </w:r>
      <w:r w:rsidR="007D47A7">
        <w:t xml:space="preserve">                                                                                     </w:t>
      </w:r>
      <w:proofErr w:type="spellStart"/>
      <w:r w:rsidR="007D47A7">
        <w:t>Ледовский</w:t>
      </w:r>
      <w:proofErr w:type="spellEnd"/>
      <w:r w:rsidR="007D47A7">
        <w:t xml:space="preserve"> С.Д.</w:t>
      </w:r>
    </w:p>
    <w:p w:rsidR="00796BFF" w:rsidRDefault="00796BFF" w:rsidP="00AD0354">
      <w:pPr>
        <w:tabs>
          <w:tab w:val="left" w:pos="3540"/>
        </w:tabs>
        <w:spacing w:after="0"/>
      </w:pPr>
      <w:bookmarkStart w:id="0" w:name="_GoBack"/>
      <w:bookmarkEnd w:id="0"/>
    </w:p>
    <w:p w:rsidR="00796BFF" w:rsidRDefault="00796BFF" w:rsidP="00AD0354">
      <w:pPr>
        <w:tabs>
          <w:tab w:val="left" w:pos="3540"/>
        </w:tabs>
        <w:spacing w:after="0"/>
      </w:pPr>
      <w:r>
        <w:t>Секретарь Общего собрания</w:t>
      </w:r>
      <w:r w:rsidR="007D47A7">
        <w:t xml:space="preserve">                                                                                              </w:t>
      </w:r>
      <w:proofErr w:type="spellStart"/>
      <w:r w:rsidR="007D47A7">
        <w:t>Скробот</w:t>
      </w:r>
      <w:proofErr w:type="spellEnd"/>
      <w:r w:rsidR="007D47A7">
        <w:t xml:space="preserve"> Е.А.</w:t>
      </w:r>
    </w:p>
    <w:p w:rsidR="00843BAC" w:rsidRDefault="00843BAC" w:rsidP="000269BE">
      <w:pPr>
        <w:tabs>
          <w:tab w:val="left" w:pos="3540"/>
        </w:tabs>
      </w:pPr>
    </w:p>
    <w:sectPr w:rsidR="00843BAC" w:rsidSect="0081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43D9"/>
    <w:multiLevelType w:val="hybridMultilevel"/>
    <w:tmpl w:val="1F5C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317D74"/>
    <w:multiLevelType w:val="hybridMultilevel"/>
    <w:tmpl w:val="BB10CC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77691C"/>
    <w:multiLevelType w:val="hybridMultilevel"/>
    <w:tmpl w:val="624C77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11"/>
    <w:rsid w:val="000269BE"/>
    <w:rsid w:val="00062408"/>
    <w:rsid w:val="00066AC9"/>
    <w:rsid w:val="00084702"/>
    <w:rsid w:val="00114DC1"/>
    <w:rsid w:val="00124F40"/>
    <w:rsid w:val="0013728F"/>
    <w:rsid w:val="00170E5D"/>
    <w:rsid w:val="002170BF"/>
    <w:rsid w:val="00275CAE"/>
    <w:rsid w:val="002A511C"/>
    <w:rsid w:val="002A5B11"/>
    <w:rsid w:val="002C4D48"/>
    <w:rsid w:val="00362232"/>
    <w:rsid w:val="003A2FBA"/>
    <w:rsid w:val="003C0C99"/>
    <w:rsid w:val="0041427B"/>
    <w:rsid w:val="00442975"/>
    <w:rsid w:val="00442EEA"/>
    <w:rsid w:val="0045796D"/>
    <w:rsid w:val="00471B19"/>
    <w:rsid w:val="00483B13"/>
    <w:rsid w:val="004B04CB"/>
    <w:rsid w:val="004C3612"/>
    <w:rsid w:val="004D2F0D"/>
    <w:rsid w:val="00502FAA"/>
    <w:rsid w:val="00513BAA"/>
    <w:rsid w:val="00546E8C"/>
    <w:rsid w:val="0055709F"/>
    <w:rsid w:val="005A3EAF"/>
    <w:rsid w:val="005C07C8"/>
    <w:rsid w:val="00634465"/>
    <w:rsid w:val="006350D5"/>
    <w:rsid w:val="00661060"/>
    <w:rsid w:val="00671ED2"/>
    <w:rsid w:val="006741C8"/>
    <w:rsid w:val="006B49A7"/>
    <w:rsid w:val="006E257C"/>
    <w:rsid w:val="006F78F3"/>
    <w:rsid w:val="007041F7"/>
    <w:rsid w:val="0073049C"/>
    <w:rsid w:val="00741110"/>
    <w:rsid w:val="007745E0"/>
    <w:rsid w:val="00780983"/>
    <w:rsid w:val="00796BFF"/>
    <w:rsid w:val="007D47A7"/>
    <w:rsid w:val="008137DF"/>
    <w:rsid w:val="00843BAC"/>
    <w:rsid w:val="008A5580"/>
    <w:rsid w:val="008C5860"/>
    <w:rsid w:val="008F63B2"/>
    <w:rsid w:val="00926D97"/>
    <w:rsid w:val="009A3AF7"/>
    <w:rsid w:val="009B23EB"/>
    <w:rsid w:val="00A12697"/>
    <w:rsid w:val="00A41C41"/>
    <w:rsid w:val="00A45AC7"/>
    <w:rsid w:val="00A75749"/>
    <w:rsid w:val="00AB0679"/>
    <w:rsid w:val="00AB7542"/>
    <w:rsid w:val="00AD0354"/>
    <w:rsid w:val="00B2151B"/>
    <w:rsid w:val="00B4125A"/>
    <w:rsid w:val="00BA53F3"/>
    <w:rsid w:val="00BD12D0"/>
    <w:rsid w:val="00BE77B7"/>
    <w:rsid w:val="00C6729D"/>
    <w:rsid w:val="00CA142D"/>
    <w:rsid w:val="00CB6599"/>
    <w:rsid w:val="00CC705E"/>
    <w:rsid w:val="00D53231"/>
    <w:rsid w:val="00D87958"/>
    <w:rsid w:val="00E34C8D"/>
    <w:rsid w:val="00EF2AB9"/>
    <w:rsid w:val="00EF3B5F"/>
    <w:rsid w:val="00F15C3C"/>
    <w:rsid w:val="00F31754"/>
    <w:rsid w:val="00F535E4"/>
    <w:rsid w:val="00F74973"/>
    <w:rsid w:val="00F776F8"/>
    <w:rsid w:val="00F8052E"/>
    <w:rsid w:val="00FB1B8D"/>
    <w:rsid w:val="00FC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B06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B06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3B2"/>
  </w:style>
  <w:style w:type="character" w:styleId="a6">
    <w:name w:val="Hyperlink"/>
    <w:uiPriority w:val="99"/>
    <w:semiHidden/>
    <w:unhideWhenUsed/>
    <w:rsid w:val="008F63B2"/>
    <w:rPr>
      <w:color w:val="0000FF"/>
      <w:u w:val="single"/>
    </w:rPr>
  </w:style>
  <w:style w:type="paragraph" w:customStyle="1" w:styleId="ConsPlusNormal">
    <w:name w:val="ConsPlusNormal"/>
    <w:rsid w:val="004D2F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B06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B06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3B2"/>
  </w:style>
  <w:style w:type="character" w:styleId="a6">
    <w:name w:val="Hyperlink"/>
    <w:uiPriority w:val="99"/>
    <w:semiHidden/>
    <w:unhideWhenUsed/>
    <w:rsid w:val="008F63B2"/>
    <w:rPr>
      <w:color w:val="0000FF"/>
      <w:u w:val="single"/>
    </w:rPr>
  </w:style>
  <w:style w:type="paragraph" w:customStyle="1" w:styleId="ConsPlusNormal">
    <w:name w:val="ConsPlusNormal"/>
    <w:rsid w:val="004D2F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Скробот Елизавета Алексеевна</cp:lastModifiedBy>
  <cp:revision>3</cp:revision>
  <cp:lastPrinted>2013-04-15T09:07:00Z</cp:lastPrinted>
  <dcterms:created xsi:type="dcterms:W3CDTF">2015-05-06T12:32:00Z</dcterms:created>
  <dcterms:modified xsi:type="dcterms:W3CDTF">2015-05-06T12:37:00Z</dcterms:modified>
</cp:coreProperties>
</file>